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Garamond" w:hAnsi="Garamond"/>
          <w:b/>
          <w:bCs/>
          <w:sz w:val="22"/>
          <w:szCs w:val="22"/>
        </w:rPr>
      </w:pPr>
      <w:r>
        <w:rPr>
          <w:rFonts w:ascii="Garamond" w:hAnsi="Garamond"/>
          <w:b/>
          <w:bCs/>
          <w:sz w:val="22"/>
          <w:szCs w:val="22"/>
        </w:rPr>
        <w:t>Privacy Policy</w:t>
      </w:r>
    </w:p>
    <w:p>
      <w:pPr>
        <w:pStyle w:val="Normal"/>
        <w:rPr>
          <w:rFonts w:ascii="Garamond" w:hAnsi="Garamond"/>
          <w:sz w:val="22"/>
          <w:szCs w:val="22"/>
        </w:rPr>
      </w:pPr>
      <w:r>
        <w:rPr>
          <w:rFonts w:ascii="Garamond" w:hAnsi="Garamond"/>
          <w:b/>
          <w:sz w:val="22"/>
          <w:szCs w:val="22"/>
        </w:rPr>
        <w:t xml:space="preserve">Our contact details </w:t>
      </w:r>
    </w:p>
    <w:p>
      <w:pPr>
        <w:pStyle w:val="Normal"/>
        <w:rPr>
          <w:rFonts w:ascii="Garamond" w:hAnsi="Garamond"/>
          <w:sz w:val="22"/>
          <w:szCs w:val="22"/>
        </w:rPr>
      </w:pPr>
      <w:r>
        <w:rPr>
          <w:rFonts w:ascii="Garamond" w:hAnsi="Garamond"/>
          <w:sz w:val="22"/>
          <w:szCs w:val="22"/>
        </w:rPr>
        <w:t>Name: Francesca Paul</w:t>
        <w:tab/>
        <w:t>Address: Nightingale Cottage, Tonbridge Road, Shipbourne, TN11 9PA</w:t>
      </w:r>
    </w:p>
    <w:p>
      <w:pPr>
        <w:pStyle w:val="Normal"/>
        <w:rPr>
          <w:rFonts w:ascii="Garamond" w:hAnsi="Garamond"/>
          <w:sz w:val="22"/>
          <w:szCs w:val="22"/>
        </w:rPr>
      </w:pPr>
      <w:r>
        <w:rPr>
          <w:rFonts w:ascii="Garamond" w:hAnsi="Garamond"/>
          <w:sz w:val="22"/>
          <w:szCs w:val="22"/>
        </w:rPr>
        <w:t>Phone Number: 07842392245</w:t>
      </w:r>
    </w:p>
    <w:p>
      <w:pPr>
        <w:pStyle w:val="Normal"/>
        <w:rPr>
          <w:rFonts w:ascii="Garamond" w:hAnsi="Garamond"/>
          <w:b w:val="false"/>
          <w:bCs w:val="false"/>
          <w:sz w:val="22"/>
          <w:szCs w:val="22"/>
        </w:rPr>
      </w:pPr>
      <w:r>
        <w:rPr>
          <w:rFonts w:ascii="Garamond" w:hAnsi="Garamond"/>
          <w:b w:val="false"/>
          <w:bCs w:val="false"/>
          <w:sz w:val="22"/>
          <w:szCs w:val="22"/>
        </w:rPr>
        <w:t>E-mail: francescalouise_@homail.com</w:t>
      </w:r>
    </w:p>
    <w:p>
      <w:pPr>
        <w:pStyle w:val="Heading2"/>
        <w:rPr>
          <w:rFonts w:ascii="Garamond" w:hAnsi="Garamond"/>
          <w:b w:val="false"/>
          <w:i w:val="false"/>
          <w:i w:val="false"/>
          <w:caps w:val="false"/>
          <w:smallCaps w:val="false"/>
          <w:color w:val="000000"/>
          <w:spacing w:val="0"/>
          <w:sz w:val="22"/>
          <w:szCs w:val="22"/>
          <w:shd w:fill="auto" w:val="clear"/>
        </w:rPr>
      </w:pPr>
      <w:r>
        <w:rPr/>
      </w:r>
    </w:p>
    <w:p>
      <w:pPr>
        <w:pStyle w:val="Heading2"/>
        <w:rPr>
          <w:rFonts w:ascii="Garamond" w:hAnsi="Garamond"/>
          <w:b w:val="false"/>
          <w:i w:val="false"/>
          <w:i w:val="false"/>
          <w:caps w:val="false"/>
          <w:smallCaps w:val="false"/>
          <w:color w:val="000000"/>
          <w:spacing w:val="0"/>
          <w:sz w:val="22"/>
          <w:szCs w:val="22"/>
          <w:shd w:fill="auto" w:val="clear"/>
        </w:rPr>
      </w:pPr>
      <w:r>
        <w:rPr>
          <w:rFonts w:ascii="Garamond" w:hAnsi="Garamond"/>
          <w:b/>
          <w:i w:val="false"/>
          <w:caps w:val="false"/>
          <w:smallCaps w:val="false"/>
          <w:color w:val="000000"/>
          <w:spacing w:val="0"/>
          <w:sz w:val="22"/>
          <w:szCs w:val="22"/>
          <w:shd w:fill="auto" w:val="clear"/>
        </w:rPr>
        <w:t>Introduction:</w:t>
      </w:r>
    </w:p>
    <w:p>
      <w:pPr>
        <w:pStyle w:val="Heading2"/>
        <w:rPr>
          <w:rFonts w:ascii="Garamond" w:hAnsi="Garamond"/>
          <w:b w:val="false"/>
          <w:i w:val="false"/>
          <w:i w:val="false"/>
          <w:caps w:val="false"/>
          <w:smallCaps w:val="false"/>
          <w:color w:val="000000"/>
          <w:spacing w:val="0"/>
          <w:sz w:val="22"/>
          <w:szCs w:val="22"/>
          <w:shd w:fill="auto" w:val="clear"/>
        </w:rPr>
      </w:pPr>
      <w:r>
        <w:rPr>
          <w:rFonts w:ascii="Garamond" w:hAnsi="Garamond"/>
          <w:b w:val="false"/>
          <w:bCs w:val="false"/>
          <w:i w:val="false"/>
          <w:caps w:val="false"/>
          <w:smallCaps w:val="false"/>
          <w:color w:val="000000"/>
          <w:spacing w:val="0"/>
          <w:sz w:val="22"/>
          <w:szCs w:val="22"/>
          <w:shd w:fill="auto" w:val="clear"/>
        </w:rPr>
        <w:t>A</w:t>
      </w:r>
      <w:r>
        <w:rPr>
          <w:rFonts w:ascii="Garamond" w:hAnsi="Garamond"/>
          <w:b w:val="false"/>
          <w:i w:val="false"/>
          <w:caps w:val="false"/>
          <w:smallCaps w:val="false"/>
          <w:color w:val="000000"/>
          <w:spacing w:val="0"/>
          <w:sz w:val="22"/>
          <w:szCs w:val="22"/>
          <w:shd w:fill="auto" w:val="clear"/>
        </w:rPr>
        <w:t>t Nightingale Cottage, we aim to protect your data and privacy at all times. This is in line with the GDPR (General Data Protection Regulation), Data Protection Act 2018 which controls how your personal information is used by businesses.</w:t>
      </w:r>
    </w:p>
    <w:p>
      <w:pPr>
        <w:pStyle w:val="TextBody"/>
        <w:rPr>
          <w:rFonts w:ascii="Garamond" w:hAnsi="Garamond"/>
          <w:b w:val="false"/>
          <w:i w:val="false"/>
          <w:i w:val="false"/>
          <w:caps w:val="false"/>
          <w:smallCaps w:val="false"/>
          <w:color w:val="000000"/>
          <w:spacing w:val="0"/>
          <w:sz w:val="22"/>
          <w:szCs w:val="22"/>
          <w:shd w:fill="auto" w:val="clear"/>
        </w:rPr>
      </w:pPr>
      <w:r>
        <w:rPr>
          <w:rFonts w:ascii="Garamond" w:hAnsi="Garamond"/>
          <w:b w:val="false"/>
          <w:i w:val="false"/>
          <w:caps w:val="false"/>
          <w:smallCaps w:val="false"/>
          <w:color w:val="000000"/>
          <w:spacing w:val="0"/>
          <w:sz w:val="22"/>
          <w:szCs w:val="22"/>
          <w:shd w:fill="auto" w:val="clear"/>
        </w:rPr>
        <w:t xml:space="preserve">Any information given to us, either verbally or in writing, regarding your child or your family, will be treated as confidential. </w:t>
      </w:r>
    </w:p>
    <w:p>
      <w:pPr>
        <w:pStyle w:val="Normal"/>
        <w:rPr>
          <w:rFonts w:ascii="Garamond" w:hAnsi="Garamond"/>
          <w:sz w:val="22"/>
          <w:szCs w:val="22"/>
        </w:rPr>
      </w:pPr>
      <w:r>
        <w:rPr>
          <w:rFonts w:ascii="Garamond" w:hAnsi="Garamond"/>
          <w:b w:val="false"/>
          <w:bCs w:val="false"/>
          <w:sz w:val="22"/>
          <w:szCs w:val="22"/>
        </w:rPr>
        <w:t>Nightingale Cottage is registered with the Information Commissioner’s Office (ICO) and are aware of our responsibilities under General Data Protection Regulations (GDPR) and the Data Protection Act, 2018.</w:t>
      </w:r>
    </w:p>
    <w:p>
      <w:pPr>
        <w:pStyle w:val="Normal"/>
        <w:rPr>
          <w:rFonts w:ascii="Garamond" w:hAnsi="Garamond"/>
          <w:sz w:val="22"/>
          <w:szCs w:val="22"/>
        </w:rPr>
      </w:pPr>
      <w:r>
        <w:rPr>
          <w:rFonts w:ascii="Garamond" w:hAnsi="Garamond"/>
          <w:sz w:val="22"/>
          <w:szCs w:val="22"/>
        </w:rPr>
        <w:t xml:space="preserve"> </w:t>
      </w:r>
    </w:p>
    <w:p>
      <w:pPr>
        <w:pStyle w:val="Normal"/>
        <w:rPr>
          <w:rFonts w:ascii="Garamond" w:hAnsi="Garamond"/>
          <w:sz w:val="22"/>
          <w:szCs w:val="22"/>
        </w:rPr>
      </w:pPr>
      <w:r>
        <w:rPr>
          <w:rFonts w:ascii="Garamond" w:hAnsi="Garamond"/>
          <w:b/>
          <w:sz w:val="22"/>
          <w:szCs w:val="22"/>
        </w:rPr>
        <w:t>The type of personal information we collect:</w:t>
      </w:r>
    </w:p>
    <w:p>
      <w:pPr>
        <w:pStyle w:val="Normal"/>
        <w:rPr>
          <w:rFonts w:ascii="Garamond" w:hAnsi="Garamond"/>
          <w:sz w:val="22"/>
          <w:szCs w:val="22"/>
        </w:rPr>
      </w:pPr>
      <w:r>
        <w:rPr>
          <w:rFonts w:ascii="Garamond" w:hAnsi="Garamond"/>
          <w:sz w:val="22"/>
          <w:szCs w:val="22"/>
        </w:rPr>
        <w:t>We currently collect and process the following information:</w:t>
      </w:r>
    </w:p>
    <w:p>
      <w:pPr>
        <w:pStyle w:val="ListParagraph"/>
        <w:numPr>
          <w:ilvl w:val="0"/>
          <w:numId w:val="1"/>
        </w:numPr>
        <w:rPr>
          <w:rFonts w:ascii="Garamond" w:hAnsi="Garamond"/>
          <w:sz w:val="22"/>
          <w:szCs w:val="22"/>
        </w:rPr>
      </w:pPr>
      <w:r>
        <w:rPr>
          <w:rFonts w:ascii="Garamond" w:hAnsi="Garamond"/>
          <w:sz w:val="22"/>
          <w:szCs w:val="22"/>
        </w:rPr>
        <w:t>Personal identifiers, contacts and characteristics (for example, contact details &amp; medical information)</w:t>
      </w:r>
    </w:p>
    <w:p>
      <w:pPr>
        <w:pStyle w:val="ListParagraph"/>
        <w:numPr>
          <w:ilvl w:val="0"/>
          <w:numId w:val="1"/>
        </w:numPr>
        <w:rPr>
          <w:rFonts w:ascii="Garamond" w:hAnsi="Garamond"/>
          <w:sz w:val="22"/>
          <w:szCs w:val="22"/>
        </w:rPr>
      </w:pPr>
      <w:r>
        <w:rPr>
          <w:rFonts w:ascii="Garamond" w:hAnsi="Garamond"/>
          <w:sz w:val="22"/>
          <w:szCs w:val="22"/>
        </w:rPr>
        <w:t xml:space="preserve">Informal notes of pupils’ levels &amp; educational needs </w:t>
      </w:r>
    </w:p>
    <w:p>
      <w:pPr>
        <w:pStyle w:val="Normal"/>
        <w:rPr>
          <w:b/>
        </w:rPr>
      </w:pPr>
      <w:r>
        <w:rPr>
          <w:b/>
        </w:rPr>
      </w:r>
    </w:p>
    <w:p>
      <w:pPr>
        <w:pStyle w:val="Normal"/>
        <w:rPr>
          <w:rFonts w:ascii="Garamond" w:hAnsi="Garamond"/>
          <w:sz w:val="22"/>
          <w:szCs w:val="22"/>
        </w:rPr>
      </w:pPr>
      <w:r>
        <w:rPr>
          <w:rFonts w:ascii="Garamond" w:hAnsi="Garamond"/>
          <w:b/>
          <w:sz w:val="22"/>
          <w:szCs w:val="22"/>
        </w:rPr>
        <w:t>How we get the personal information and why we have it</w:t>
      </w:r>
    </w:p>
    <w:p>
      <w:pPr>
        <w:pStyle w:val="Normal"/>
        <w:rPr>
          <w:rFonts w:ascii="Garamond" w:hAnsi="Garamond"/>
          <w:sz w:val="22"/>
          <w:szCs w:val="22"/>
        </w:rPr>
      </w:pPr>
      <w:r>
        <w:rPr>
          <w:rFonts w:ascii="Garamond" w:hAnsi="Garamond"/>
          <w:sz w:val="22"/>
          <w:szCs w:val="22"/>
        </w:rPr>
        <w:t>The personal information we collect is either:</w:t>
      </w:r>
    </w:p>
    <w:p>
      <w:pPr>
        <w:pStyle w:val="Normal"/>
        <w:rPr>
          <w:rFonts w:ascii="Garamond" w:hAnsi="Garamond"/>
          <w:b w:val="false"/>
          <w:bCs w:val="false"/>
          <w:sz w:val="22"/>
          <w:szCs w:val="22"/>
        </w:rPr>
      </w:pPr>
      <w:r>
        <w:rPr>
          <w:rFonts w:ascii="Garamond" w:hAnsi="Garamond"/>
          <w:b w:val="false"/>
          <w:bCs w:val="false"/>
          <w:sz w:val="22"/>
          <w:szCs w:val="22"/>
        </w:rPr>
        <w:t>1. Provided to us directly by you (via our contact form on our website and/or registration form) for one of the following reasons:</w:t>
      </w:r>
    </w:p>
    <w:p>
      <w:pPr>
        <w:pStyle w:val="ListParagraph"/>
        <w:numPr>
          <w:ilvl w:val="0"/>
          <w:numId w:val="1"/>
        </w:numPr>
        <w:rPr>
          <w:rFonts w:ascii="Garamond" w:hAnsi="Garamond"/>
          <w:color w:val="000000"/>
          <w:sz w:val="22"/>
          <w:szCs w:val="22"/>
        </w:rPr>
      </w:pPr>
      <w:r>
        <w:rPr>
          <w:rFonts w:ascii="Garamond" w:hAnsi="Garamond"/>
          <w:color w:val="000000"/>
          <w:sz w:val="22"/>
          <w:szCs w:val="22"/>
        </w:rPr>
        <w:t>Scheduling and communicating services</w:t>
      </w:r>
    </w:p>
    <w:p>
      <w:pPr>
        <w:pStyle w:val="ListParagraph"/>
        <w:numPr>
          <w:ilvl w:val="0"/>
          <w:numId w:val="1"/>
        </w:numPr>
        <w:rPr>
          <w:rFonts w:ascii="Garamond" w:hAnsi="Garamond"/>
          <w:color w:val="000000"/>
          <w:sz w:val="22"/>
          <w:szCs w:val="22"/>
        </w:rPr>
      </w:pPr>
      <w:r>
        <w:rPr>
          <w:rFonts w:ascii="Garamond" w:hAnsi="Garamond"/>
          <w:color w:val="000000"/>
          <w:sz w:val="22"/>
          <w:szCs w:val="22"/>
        </w:rPr>
        <w:t>Receiving payment for services</w:t>
      </w:r>
    </w:p>
    <w:p>
      <w:pPr>
        <w:pStyle w:val="ListParagraph"/>
        <w:numPr>
          <w:ilvl w:val="0"/>
          <w:numId w:val="1"/>
        </w:numPr>
        <w:rPr>
          <w:rFonts w:ascii="Garamond" w:hAnsi="Garamond"/>
          <w:color w:val="000000"/>
          <w:sz w:val="22"/>
          <w:szCs w:val="22"/>
        </w:rPr>
      </w:pPr>
      <w:r>
        <w:rPr>
          <w:rFonts w:ascii="Garamond" w:hAnsi="Garamond"/>
          <w:color w:val="000000"/>
          <w:sz w:val="22"/>
          <w:szCs w:val="22"/>
        </w:rPr>
        <w:t>Contacting parents/emergency contacts in the event of an emergency/late pick up</w:t>
      </w:r>
    </w:p>
    <w:p>
      <w:pPr>
        <w:pStyle w:val="ListParagraph"/>
        <w:numPr>
          <w:ilvl w:val="0"/>
          <w:numId w:val="1"/>
        </w:numPr>
        <w:rPr>
          <w:rFonts w:ascii="Garamond" w:hAnsi="Garamond"/>
          <w:color w:val="000000"/>
          <w:sz w:val="22"/>
          <w:szCs w:val="22"/>
        </w:rPr>
      </w:pPr>
      <w:r>
        <w:rPr>
          <w:rFonts w:ascii="Garamond" w:hAnsi="Garamond"/>
          <w:color w:val="000000"/>
          <w:sz w:val="22"/>
          <w:szCs w:val="22"/>
        </w:rPr>
        <w:t>Discussing pupils’ progress &amp; behaviour</w:t>
      </w:r>
    </w:p>
    <w:p>
      <w:pPr>
        <w:pStyle w:val="ListParagraph"/>
        <w:numPr>
          <w:ilvl w:val="0"/>
          <w:numId w:val="1"/>
        </w:numPr>
        <w:rPr>
          <w:rFonts w:ascii="Garamond" w:hAnsi="Garamond"/>
          <w:color w:val="000000"/>
          <w:sz w:val="22"/>
          <w:szCs w:val="22"/>
        </w:rPr>
      </w:pPr>
      <w:r>
        <w:rPr>
          <w:rFonts w:ascii="Garamond" w:hAnsi="Garamond"/>
          <w:color w:val="000000"/>
          <w:sz w:val="22"/>
          <w:szCs w:val="22"/>
        </w:rPr>
        <w:t>Ensuring the safety of pupils</w:t>
      </w:r>
    </w:p>
    <w:p>
      <w:pPr>
        <w:pStyle w:val="ListParagraph"/>
        <w:numPr>
          <w:ilvl w:val="0"/>
          <w:numId w:val="1"/>
        </w:numPr>
        <w:rPr>
          <w:rFonts w:ascii="Garamond" w:hAnsi="Garamond"/>
          <w:color w:val="000000"/>
          <w:sz w:val="22"/>
          <w:szCs w:val="22"/>
        </w:rPr>
      </w:pPr>
      <w:r>
        <w:rPr>
          <w:rFonts w:ascii="Garamond" w:hAnsi="Garamond"/>
          <w:color w:val="000000"/>
          <w:sz w:val="22"/>
          <w:szCs w:val="22"/>
        </w:rPr>
        <w:t>Ensuring the provision meets the needs of pupils</w:t>
      </w:r>
    </w:p>
    <w:p>
      <w:pPr>
        <w:pStyle w:val="ListParagraph"/>
        <w:ind w:left="720" w:hanging="0"/>
        <w:rPr>
          <w:rFonts w:ascii="Garamond" w:hAnsi="Garamond"/>
          <w:color w:val="000000"/>
          <w:sz w:val="22"/>
          <w:szCs w:val="22"/>
        </w:rPr>
      </w:pPr>
      <w:r>
        <w:rPr>
          <w:rFonts w:ascii="Garamond" w:hAnsi="Garamond"/>
          <w:color w:val="000000"/>
          <w:sz w:val="22"/>
          <w:szCs w:val="22"/>
        </w:rPr>
      </w:r>
    </w:p>
    <w:p>
      <w:pPr>
        <w:pStyle w:val="ListParagraph"/>
        <w:ind w:left="720" w:hanging="0"/>
        <w:rPr>
          <w:rFonts w:ascii="Garamond" w:hAnsi="Garamond"/>
          <w:color w:val="000000"/>
          <w:sz w:val="22"/>
          <w:szCs w:val="22"/>
        </w:rPr>
      </w:pPr>
      <w:r>
        <w:rPr>
          <w:rFonts w:ascii="Garamond" w:hAnsi="Garamond"/>
          <w:color w:val="000000"/>
          <w:sz w:val="22"/>
          <w:szCs w:val="22"/>
        </w:rPr>
        <w:t>2. Notes/records made about pupils during lessons for the following reason:</w:t>
      </w:r>
    </w:p>
    <w:p>
      <w:pPr>
        <w:pStyle w:val="ListParagraph"/>
        <w:ind w:left="720" w:hanging="0"/>
        <w:rPr>
          <w:rFonts w:ascii="Garamond" w:hAnsi="Garamond"/>
          <w:color w:val="000000"/>
          <w:sz w:val="22"/>
          <w:szCs w:val="22"/>
        </w:rPr>
      </w:pPr>
      <w:r>
        <w:rPr>
          <w:rFonts w:ascii="Garamond" w:hAnsi="Garamond"/>
          <w:color w:val="000000"/>
          <w:sz w:val="22"/>
          <w:szCs w:val="22"/>
        </w:rPr>
      </w:r>
    </w:p>
    <w:p>
      <w:pPr>
        <w:pStyle w:val="ListParagraph"/>
        <w:numPr>
          <w:ilvl w:val="0"/>
          <w:numId w:val="1"/>
        </w:numPr>
        <w:rPr>
          <w:rFonts w:ascii="Garamond" w:hAnsi="Garamond"/>
          <w:color w:val="000000"/>
          <w:sz w:val="22"/>
          <w:szCs w:val="22"/>
        </w:rPr>
      </w:pPr>
      <w:r>
        <w:rPr>
          <w:rFonts w:ascii="Garamond" w:hAnsi="Garamond"/>
          <w:color w:val="000000"/>
          <w:sz w:val="22"/>
          <w:szCs w:val="22"/>
        </w:rPr>
        <w:t xml:space="preserve">Planning activities that meets their needs &amp; ensure pupil progress </w:t>
      </w:r>
    </w:p>
    <w:p>
      <w:pPr>
        <w:pStyle w:val="TextBody"/>
        <w:rPr>
          <w:rFonts w:ascii="Garamond" w:hAnsi="Garamond"/>
          <w:b/>
          <w:bCs/>
          <w:i w:val="false"/>
          <w:i w:val="false"/>
          <w:caps w:val="false"/>
          <w:smallCaps w:val="false"/>
          <w:color w:val="000000"/>
          <w:spacing w:val="0"/>
          <w:sz w:val="22"/>
          <w:szCs w:val="22"/>
          <w:shd w:fill="auto" w:val="clear"/>
        </w:rPr>
      </w:pPr>
      <w:r>
        <w:rPr>
          <w:rFonts w:ascii="Garamond" w:hAnsi="Garamond"/>
          <w:b/>
          <w:bCs/>
          <w:i w:val="false"/>
          <w:caps w:val="false"/>
          <w:smallCaps w:val="false"/>
          <w:color w:val="000000"/>
          <w:spacing w:val="0"/>
          <w:sz w:val="22"/>
          <w:szCs w:val="22"/>
          <w:shd w:fill="auto" w:val="clear"/>
        </w:rPr>
        <w:t>We will not share your information with any outside parties or other companies, unless there is a safeguarding issue.</w:t>
      </w:r>
    </w:p>
    <w:p>
      <w:pPr>
        <w:pStyle w:val="Normal"/>
        <w:spacing w:lineRule="auto" w:line="276" w:before="0" w:after="200"/>
        <w:rPr>
          <w:rFonts w:ascii="Garamond" w:hAnsi="Garamond"/>
          <w:b/>
          <w:sz w:val="22"/>
          <w:szCs w:val="22"/>
        </w:rPr>
      </w:pPr>
      <w:r>
        <w:rPr>
          <w:rFonts w:ascii="Garamond" w:hAnsi="Garamond"/>
          <w:b/>
          <w:sz w:val="22"/>
          <w:szCs w:val="22"/>
        </w:rPr>
      </w:r>
    </w:p>
    <w:p>
      <w:pPr>
        <w:pStyle w:val="Normal"/>
        <w:spacing w:lineRule="auto" w:line="276" w:before="0" w:after="200"/>
        <w:rPr/>
      </w:pPr>
      <w:r>
        <w:rPr>
          <w:rFonts w:ascii="Garamond" w:hAnsi="Garamond"/>
          <w:b/>
          <w:sz w:val="22"/>
          <w:szCs w:val="22"/>
        </w:rPr>
        <w:t xml:space="preserve">How we store your personal information </w:t>
      </w:r>
    </w:p>
    <w:p>
      <w:pPr>
        <w:pStyle w:val="Normal"/>
        <w:rPr>
          <w:rFonts w:ascii="Garamond" w:hAnsi="Garamond"/>
          <w:sz w:val="22"/>
          <w:szCs w:val="22"/>
        </w:rPr>
      </w:pPr>
      <w:r>
        <w:rPr>
          <w:rFonts w:ascii="Garamond" w:hAnsi="Garamond"/>
          <w:sz w:val="22"/>
          <w:szCs w:val="22"/>
        </w:rPr>
        <w:t>Your information is securely stored:</w:t>
      </w:r>
    </w:p>
    <w:p>
      <w:pPr>
        <w:pStyle w:val="Normal"/>
        <w:numPr>
          <w:ilvl w:val="0"/>
          <w:numId w:val="2"/>
        </w:numPr>
        <w:rPr>
          <w:rFonts w:ascii="Garamond" w:hAnsi="Garamond"/>
          <w:sz w:val="22"/>
          <w:szCs w:val="22"/>
        </w:rPr>
      </w:pPr>
      <w:r>
        <w:rPr>
          <w:rFonts w:ascii="Garamond" w:hAnsi="Garamond"/>
          <w:sz w:val="22"/>
          <w:szCs w:val="22"/>
        </w:rPr>
        <w:t>Any electronic documents are encrypted and password protected</w:t>
      </w:r>
    </w:p>
    <w:p>
      <w:pPr>
        <w:pStyle w:val="Normal"/>
        <w:numPr>
          <w:ilvl w:val="0"/>
          <w:numId w:val="2"/>
        </w:numPr>
        <w:rPr>
          <w:rFonts w:ascii="Garamond" w:hAnsi="Garamond"/>
          <w:sz w:val="22"/>
          <w:szCs w:val="22"/>
        </w:rPr>
      </w:pPr>
      <w:r>
        <w:rPr>
          <w:rFonts w:ascii="Garamond" w:hAnsi="Garamond"/>
          <w:sz w:val="22"/>
          <w:szCs w:val="22"/>
        </w:rPr>
        <w:t xml:space="preserve">Any paper documents with pupil details are safely filed away and out of sight from other pupils/parents </w:t>
      </w:r>
    </w:p>
    <w:p>
      <w:pPr>
        <w:pStyle w:val="Normal"/>
        <w:rPr>
          <w:rFonts w:ascii="Garamond" w:hAnsi="Garamond"/>
          <w:sz w:val="22"/>
          <w:szCs w:val="22"/>
        </w:rPr>
      </w:pPr>
      <w:r>
        <w:rPr>
          <w:rFonts w:ascii="Garamond" w:hAnsi="Garamond"/>
          <w:sz w:val="22"/>
          <w:szCs w:val="22"/>
        </w:rPr>
        <w:t>Information that can be deleted when a pupil finishes their time at Nightingale Cottage, on the request of a parent or carer:</w:t>
      </w:r>
    </w:p>
    <w:p>
      <w:pPr>
        <w:pStyle w:val="Normal"/>
        <w:numPr>
          <w:ilvl w:val="0"/>
          <w:numId w:val="3"/>
        </w:numPr>
        <w:rPr>
          <w:rFonts w:ascii="Garamond" w:hAnsi="Garamond"/>
          <w:sz w:val="22"/>
          <w:szCs w:val="22"/>
        </w:rPr>
      </w:pPr>
      <w:r>
        <w:rPr>
          <w:rFonts w:ascii="Garamond" w:hAnsi="Garamond"/>
          <w:sz w:val="22"/>
          <w:szCs w:val="22"/>
        </w:rPr>
        <w:t>Emails, SMS, WhatsApp messages</w:t>
      </w:r>
    </w:p>
    <w:p>
      <w:pPr>
        <w:pStyle w:val="Normal"/>
        <w:numPr>
          <w:ilvl w:val="0"/>
          <w:numId w:val="3"/>
        </w:numPr>
        <w:rPr>
          <w:rFonts w:ascii="Garamond" w:hAnsi="Garamond"/>
          <w:sz w:val="22"/>
          <w:szCs w:val="22"/>
        </w:rPr>
      </w:pPr>
      <w:r>
        <w:rPr>
          <w:rFonts w:ascii="Garamond" w:hAnsi="Garamond"/>
          <w:sz w:val="22"/>
          <w:szCs w:val="22"/>
        </w:rPr>
        <w:t>Contact numbers</w:t>
      </w:r>
    </w:p>
    <w:p>
      <w:pPr>
        <w:pStyle w:val="Normal"/>
        <w:rPr>
          <w:rFonts w:ascii="Garamond" w:hAnsi="Garamond"/>
          <w:sz w:val="22"/>
          <w:szCs w:val="22"/>
        </w:rPr>
      </w:pPr>
      <w:r>
        <w:rPr>
          <w:rFonts w:ascii="Garamond" w:hAnsi="Garamond"/>
          <w:sz w:val="22"/>
          <w:szCs w:val="22"/>
        </w:rPr>
        <w:t>Information which must be kept for an extended period in accordance with GDPR law:</w:t>
      </w:r>
    </w:p>
    <w:p>
      <w:pPr>
        <w:pStyle w:val="Normal"/>
        <w:numPr>
          <w:ilvl w:val="0"/>
          <w:numId w:val="4"/>
        </w:numPr>
        <w:rPr>
          <w:rFonts w:ascii="Garamond" w:hAnsi="Garamond"/>
          <w:sz w:val="22"/>
          <w:szCs w:val="22"/>
        </w:rPr>
      </w:pPr>
      <w:r>
        <w:rPr>
          <w:rFonts w:ascii="Garamond" w:hAnsi="Garamond"/>
          <w:sz w:val="22"/>
          <w:szCs w:val="22"/>
        </w:rPr>
        <w:t xml:space="preserve">Anything relating to safeguarding, accidents or incidents must be held until the child turns 21 years and 3 months </w:t>
      </w:r>
    </w:p>
    <w:p>
      <w:pPr>
        <w:pStyle w:val="Normal"/>
        <w:numPr>
          <w:ilvl w:val="0"/>
          <w:numId w:val="4"/>
        </w:numPr>
        <w:rPr>
          <w:rFonts w:ascii="Garamond" w:hAnsi="Garamond"/>
          <w:sz w:val="22"/>
          <w:szCs w:val="22"/>
        </w:rPr>
      </w:pPr>
      <w:r>
        <w:rPr>
          <w:rFonts w:ascii="Garamond" w:hAnsi="Garamond"/>
          <w:sz w:val="22"/>
          <w:szCs w:val="22"/>
        </w:rPr>
        <w:t>Registration forms, invoices and payment information must be held for 7 years</w:t>
      </w:r>
    </w:p>
    <w:p>
      <w:pPr>
        <w:pStyle w:val="Normal"/>
        <w:numPr>
          <w:ilvl w:val="0"/>
          <w:numId w:val="4"/>
        </w:numPr>
        <w:rPr>
          <w:rFonts w:ascii="Garamond" w:hAnsi="Garamond"/>
          <w:sz w:val="22"/>
          <w:szCs w:val="22"/>
        </w:rPr>
      </w:pPr>
      <w:r>
        <w:rPr>
          <w:rFonts w:ascii="Garamond" w:hAnsi="Garamond"/>
          <w:sz w:val="22"/>
          <w:szCs w:val="22"/>
        </w:rPr>
        <w:t>Records on any</w:t>
      </w:r>
      <w:r>
        <w:rPr>
          <w:rFonts w:ascii="Garamond" w:hAnsi="Garamond"/>
          <w:sz w:val="22"/>
          <w:szCs w:val="22"/>
        </w:rPr>
        <w:t xml:space="preserve"> medicine given to a child, or that a child takes themselves, including the date, circumstances, person who gave it and parent’s consent </w:t>
      </w:r>
      <w:r>
        <w:rPr>
          <w:rFonts w:ascii="Garamond" w:hAnsi="Garamond"/>
          <w:sz w:val="22"/>
          <w:szCs w:val="22"/>
        </w:rPr>
        <w:t>must be kept for the length of time the child is at Nightingale Cottage (taken from The Key, source: DfE)</w:t>
      </w:r>
    </w:p>
    <w:p>
      <w:pPr>
        <w:pStyle w:val="Normal"/>
        <w:rPr/>
      </w:pPr>
      <w:r>
        <w:rPr>
          <w:rFonts w:ascii="Garamond" w:hAnsi="Garamond"/>
          <w:sz w:val="22"/>
          <w:szCs w:val="22"/>
        </w:rPr>
        <w:t>In line with Ofsted guidance, we will keep records on the following for 2 years:</w:t>
      </w:r>
    </w:p>
    <w:p>
      <w:pPr>
        <w:pStyle w:val="Normal"/>
        <w:numPr>
          <w:ilvl w:val="0"/>
          <w:numId w:val="5"/>
        </w:numPr>
        <w:rPr>
          <w:rFonts w:ascii="Garamond" w:hAnsi="Garamond"/>
        </w:rPr>
      </w:pPr>
      <w:r>
        <w:rPr>
          <w:rFonts w:ascii="Garamond" w:hAnsi="Garamond"/>
        </w:rPr>
        <w:t xml:space="preserve">The name, home address and telephone number of everyone living on the premises or working there during childcare hours </w:t>
      </w:r>
    </w:p>
    <w:p>
      <w:pPr>
        <w:pStyle w:val="Normal"/>
        <w:rPr>
          <w:rFonts w:ascii="Garamond" w:hAnsi="Garamond"/>
          <w:sz w:val="22"/>
          <w:szCs w:val="22"/>
        </w:rPr>
      </w:pPr>
      <w:r>
        <w:rPr>
          <w:rFonts w:ascii="Garamond" w:hAnsi="Garamond"/>
          <w:sz w:val="22"/>
          <w:szCs w:val="22"/>
        </w:rPr>
        <w:t xml:space="preserve">All other information can be routinely deleted once the child is no longer registered at Nightingale Cottage. </w:t>
      </w:r>
    </w:p>
    <w:p>
      <w:pPr>
        <w:pStyle w:val="Normal"/>
        <w:rPr>
          <w:b/>
          <w:color w:val="FF0000"/>
        </w:rPr>
      </w:pPr>
      <w:r>
        <w:rPr>
          <w:b/>
          <w:color w:val="FF0000"/>
        </w:rPr>
      </w:r>
    </w:p>
    <w:p>
      <w:pPr>
        <w:pStyle w:val="Normal"/>
        <w:rPr>
          <w:rFonts w:ascii="Garamond" w:hAnsi="Garamond"/>
          <w:sz w:val="22"/>
          <w:szCs w:val="22"/>
        </w:rPr>
      </w:pPr>
      <w:r>
        <w:rPr>
          <w:rFonts w:ascii="Garamond" w:hAnsi="Garamond"/>
          <w:b/>
          <w:sz w:val="22"/>
          <w:szCs w:val="22"/>
        </w:rPr>
        <w:t>Your data protection rights</w:t>
      </w:r>
    </w:p>
    <w:p>
      <w:pPr>
        <w:pStyle w:val="Normal"/>
        <w:rPr>
          <w:rFonts w:ascii="Garamond" w:hAnsi="Garamond"/>
          <w:sz w:val="22"/>
          <w:szCs w:val="22"/>
        </w:rPr>
      </w:pPr>
      <w:r>
        <w:rPr>
          <w:rFonts w:ascii="Garamond" w:hAnsi="Garamond"/>
          <w:sz w:val="22"/>
          <w:szCs w:val="22"/>
        </w:rPr>
        <w:t>Under data protection law, you have rights including:</w:t>
      </w:r>
    </w:p>
    <w:p>
      <w:pPr>
        <w:pStyle w:val="Normal"/>
        <w:rPr>
          <w:rFonts w:ascii="Garamond" w:hAnsi="Garamond"/>
          <w:sz w:val="22"/>
          <w:szCs w:val="22"/>
        </w:rPr>
      </w:pPr>
      <w:r>
        <w:rPr>
          <w:rFonts w:ascii="Garamond" w:hAnsi="Garamond"/>
          <w:b/>
          <w:sz w:val="22"/>
          <w:szCs w:val="22"/>
        </w:rPr>
        <w:t xml:space="preserve">Your right of access: </w:t>
      </w:r>
      <w:r>
        <w:rPr>
          <w:rFonts w:ascii="Garamond" w:hAnsi="Garamond"/>
          <w:sz w:val="22"/>
          <w:szCs w:val="22"/>
        </w:rPr>
        <w:t>You have the right to ask us for copies of your personal information</w:t>
      </w:r>
    </w:p>
    <w:p>
      <w:pPr>
        <w:pStyle w:val="Normal"/>
        <w:rPr>
          <w:rFonts w:ascii="Garamond" w:hAnsi="Garamond"/>
          <w:sz w:val="22"/>
          <w:szCs w:val="22"/>
        </w:rPr>
      </w:pPr>
      <w:r>
        <w:rPr>
          <w:rFonts w:ascii="Garamond" w:hAnsi="Garamond"/>
          <w:b/>
          <w:sz w:val="22"/>
          <w:szCs w:val="22"/>
        </w:rPr>
        <w:t xml:space="preserve">Your right to rectification: </w:t>
      </w:r>
      <w:r>
        <w:rPr>
          <w:rFonts w:ascii="Garamond" w:hAnsi="Garamond"/>
          <w:sz w:val="22"/>
          <w:szCs w:val="22"/>
        </w:rPr>
        <w:t>You have the right to ask us to rectify personal information you think is inaccurate. You also have the right to ask us to complete information you think is incomplete</w:t>
      </w:r>
    </w:p>
    <w:p>
      <w:pPr>
        <w:pStyle w:val="Normal"/>
        <w:rPr>
          <w:rFonts w:ascii="Garamond" w:hAnsi="Garamond"/>
          <w:sz w:val="22"/>
          <w:szCs w:val="22"/>
        </w:rPr>
      </w:pPr>
      <w:r>
        <w:rPr>
          <w:rFonts w:ascii="Garamond" w:hAnsi="Garamond"/>
          <w:b/>
          <w:sz w:val="22"/>
          <w:szCs w:val="22"/>
        </w:rPr>
        <w:t>Your right to erasure:</w:t>
      </w:r>
      <w:r>
        <w:rPr>
          <w:rFonts w:ascii="Garamond" w:hAnsi="Garamond"/>
          <w:sz w:val="22"/>
          <w:szCs w:val="22"/>
        </w:rPr>
        <w:t xml:space="preserve"> You have the right to ask us to erase your personal information in certain circumstances. </w:t>
      </w:r>
    </w:p>
    <w:p>
      <w:pPr>
        <w:pStyle w:val="Normal"/>
        <w:rPr>
          <w:rFonts w:ascii="Garamond" w:hAnsi="Garamond"/>
          <w:sz w:val="22"/>
          <w:szCs w:val="22"/>
        </w:rPr>
      </w:pPr>
      <w:r>
        <w:rPr>
          <w:rFonts w:ascii="Garamond" w:hAnsi="Garamond"/>
          <w:sz w:val="22"/>
          <w:szCs w:val="22"/>
        </w:rPr>
        <w:t>You are not required to pay any charge for exercising your rights. If you make a request, we have one month to respond to you.</w:t>
      </w:r>
    </w:p>
    <w:p>
      <w:pPr>
        <w:pStyle w:val="Normal"/>
        <w:rPr>
          <w:rFonts w:ascii="Garamond" w:hAnsi="Garamond"/>
          <w:sz w:val="22"/>
          <w:szCs w:val="22"/>
        </w:rPr>
      </w:pPr>
      <w:r>
        <w:rPr>
          <w:rFonts w:ascii="Garamond" w:hAnsi="Garamond"/>
          <w:sz w:val="22"/>
          <w:szCs w:val="22"/>
        </w:rPr>
        <w:t>Please contact us at francescalouise_@hotmail.com</w:t>
      </w:r>
      <w:r>
        <w:rPr>
          <w:rFonts w:ascii="Garamond" w:hAnsi="Garamond"/>
          <w:color w:val="FF0000"/>
          <w:sz w:val="22"/>
          <w:szCs w:val="22"/>
        </w:rPr>
        <w:t xml:space="preserve"> </w:t>
      </w:r>
      <w:r>
        <w:rPr>
          <w:rFonts w:ascii="Garamond" w:hAnsi="Garamond"/>
          <w:sz w:val="22"/>
          <w:szCs w:val="22"/>
        </w:rPr>
        <w:t>if you wish to make a request.</w:t>
      </w:r>
    </w:p>
    <w:p>
      <w:pPr>
        <w:pStyle w:val="Normal"/>
        <w:rPr>
          <w:b/>
        </w:rPr>
      </w:pPr>
      <w:r>
        <w:rPr>
          <w:b/>
        </w:rPr>
      </w:r>
    </w:p>
    <w:p>
      <w:pPr>
        <w:pStyle w:val="Normal"/>
        <w:rPr>
          <w:rFonts w:ascii="Garamond" w:hAnsi="Garamond"/>
          <w:sz w:val="22"/>
          <w:szCs w:val="22"/>
        </w:rPr>
      </w:pPr>
      <w:r>
        <w:rPr>
          <w:rFonts w:ascii="Garamond" w:hAnsi="Garamond"/>
          <w:b/>
          <w:sz w:val="22"/>
          <w:szCs w:val="22"/>
        </w:rPr>
        <w:t>How to complain</w:t>
      </w:r>
    </w:p>
    <w:p>
      <w:pPr>
        <w:pStyle w:val="Normal"/>
        <w:rPr>
          <w:rFonts w:ascii="Garamond" w:hAnsi="Garamond"/>
          <w:sz w:val="22"/>
          <w:szCs w:val="22"/>
        </w:rPr>
      </w:pPr>
      <w:r>
        <w:rPr>
          <w:rFonts w:ascii="Garamond" w:hAnsi="Garamond"/>
          <w:sz w:val="22"/>
          <w:szCs w:val="22"/>
        </w:rPr>
        <w:t>If you have any concerns about our use of your personal information, you can make a complaint to us at francescalouise_@hotmail.com</w:t>
      </w:r>
    </w:p>
    <w:p>
      <w:pPr>
        <w:pStyle w:val="Normal"/>
        <w:rPr>
          <w:rFonts w:ascii="Garamond" w:hAnsi="Garamond"/>
          <w:sz w:val="22"/>
          <w:szCs w:val="22"/>
        </w:rPr>
      </w:pPr>
      <w:r>
        <w:rPr>
          <w:rFonts w:ascii="Garamond" w:hAnsi="Garamond"/>
          <w:sz w:val="22"/>
          <w:szCs w:val="22"/>
        </w:rPr>
        <w:t>You can also complain to the ICO if you are unhappy with how we have used your data.</w:t>
      </w:r>
    </w:p>
    <w:p>
      <w:pPr>
        <w:pStyle w:val="Normal"/>
        <w:rPr>
          <w:rFonts w:ascii="Garamond" w:hAnsi="Garamond"/>
          <w:sz w:val="22"/>
          <w:szCs w:val="22"/>
        </w:rPr>
      </w:pPr>
      <w:r>
        <w:rPr>
          <w:rFonts w:ascii="Garamond" w:hAnsi="Garamond"/>
          <w:sz w:val="22"/>
          <w:szCs w:val="22"/>
        </w:rPr>
        <w:t xml:space="preserve">The ICO’s address:            </w:t>
      </w:r>
    </w:p>
    <w:p>
      <w:pPr>
        <w:pStyle w:val="Normal"/>
        <w:spacing w:lineRule="auto" w:line="240" w:before="0" w:after="0"/>
        <w:rPr>
          <w:rFonts w:ascii="Garamond" w:hAnsi="Garamond"/>
          <w:sz w:val="22"/>
          <w:szCs w:val="22"/>
        </w:rPr>
      </w:pPr>
      <w:r>
        <w:rPr>
          <w:rFonts w:ascii="Garamond" w:hAnsi="Garamond"/>
          <w:sz w:val="22"/>
          <w:szCs w:val="22"/>
        </w:rPr>
        <w:t>Information Commissioner’s Office</w:t>
      </w:r>
    </w:p>
    <w:p>
      <w:pPr>
        <w:pStyle w:val="Normal"/>
        <w:spacing w:lineRule="auto" w:line="240" w:before="0" w:after="0"/>
        <w:rPr>
          <w:rFonts w:ascii="Garamond" w:hAnsi="Garamond"/>
          <w:sz w:val="22"/>
          <w:szCs w:val="22"/>
        </w:rPr>
      </w:pPr>
      <w:r>
        <w:rPr>
          <w:rFonts w:ascii="Garamond" w:hAnsi="Garamond"/>
          <w:sz w:val="22"/>
          <w:szCs w:val="22"/>
        </w:rPr>
        <w:t>Wycliffe House</w:t>
      </w:r>
    </w:p>
    <w:p>
      <w:pPr>
        <w:pStyle w:val="Normal"/>
        <w:spacing w:lineRule="auto" w:line="240" w:before="0" w:after="0"/>
        <w:rPr>
          <w:rFonts w:ascii="Garamond" w:hAnsi="Garamond"/>
          <w:sz w:val="22"/>
          <w:szCs w:val="22"/>
        </w:rPr>
      </w:pPr>
      <w:r>
        <w:rPr>
          <w:rFonts w:ascii="Garamond" w:hAnsi="Garamond"/>
          <w:sz w:val="22"/>
          <w:szCs w:val="22"/>
        </w:rPr>
        <w:t>Water Lane</w:t>
      </w:r>
    </w:p>
    <w:p>
      <w:pPr>
        <w:pStyle w:val="Normal"/>
        <w:spacing w:lineRule="auto" w:line="240" w:before="0" w:after="0"/>
        <w:rPr>
          <w:rFonts w:ascii="Garamond" w:hAnsi="Garamond"/>
          <w:sz w:val="22"/>
          <w:szCs w:val="22"/>
        </w:rPr>
      </w:pPr>
      <w:r>
        <w:rPr>
          <w:rFonts w:ascii="Garamond" w:hAnsi="Garamond"/>
          <w:sz w:val="22"/>
          <w:szCs w:val="22"/>
        </w:rPr>
        <w:t>Wilmslow</w:t>
      </w:r>
    </w:p>
    <w:p>
      <w:pPr>
        <w:pStyle w:val="Normal"/>
        <w:spacing w:lineRule="auto" w:line="240" w:before="0" w:after="0"/>
        <w:rPr>
          <w:rFonts w:ascii="Garamond" w:hAnsi="Garamond"/>
          <w:sz w:val="22"/>
          <w:szCs w:val="22"/>
        </w:rPr>
      </w:pPr>
      <w:r>
        <w:rPr>
          <w:rFonts w:ascii="Garamond" w:hAnsi="Garamond"/>
          <w:sz w:val="22"/>
          <w:szCs w:val="22"/>
        </w:rPr>
        <w:t>Cheshire</w:t>
      </w:r>
    </w:p>
    <w:p>
      <w:pPr>
        <w:pStyle w:val="Normal"/>
        <w:spacing w:lineRule="auto" w:line="240" w:before="0" w:after="0"/>
        <w:rPr>
          <w:rFonts w:ascii="Garamond" w:hAnsi="Garamond"/>
          <w:sz w:val="22"/>
          <w:szCs w:val="22"/>
        </w:rPr>
      </w:pPr>
      <w:r>
        <w:rPr>
          <w:rFonts w:ascii="Garamond" w:hAnsi="Garamond"/>
          <w:sz w:val="22"/>
          <w:szCs w:val="22"/>
        </w:rPr>
        <w:t>SK9 5AF</w:t>
      </w:r>
    </w:p>
    <w:p>
      <w:pPr>
        <w:pStyle w:val="Normal"/>
        <w:spacing w:lineRule="auto" w:line="240" w:before="0" w:after="0"/>
        <w:rPr>
          <w:rFonts w:ascii="Garamond" w:hAnsi="Garamond"/>
          <w:sz w:val="22"/>
          <w:szCs w:val="22"/>
        </w:rPr>
      </w:pPr>
      <w:r>
        <w:rPr>
          <w:rFonts w:ascii="Garamond" w:hAnsi="Garamond"/>
          <w:sz w:val="22"/>
          <w:szCs w:val="22"/>
        </w:rPr>
      </w:r>
    </w:p>
    <w:p>
      <w:pPr>
        <w:pStyle w:val="Normal"/>
        <w:rPr>
          <w:rFonts w:ascii="Garamond" w:hAnsi="Garamond"/>
          <w:sz w:val="22"/>
          <w:szCs w:val="22"/>
        </w:rPr>
      </w:pPr>
      <w:r>
        <w:rPr>
          <w:rFonts w:ascii="Garamond" w:hAnsi="Garamond"/>
          <w:sz w:val="22"/>
          <w:szCs w:val="22"/>
        </w:rPr>
        <w:t>Helpline number: 0303 123 1113</w:t>
      </w:r>
    </w:p>
    <w:p>
      <w:pPr>
        <w:pStyle w:val="Normal"/>
        <w:rPr/>
      </w:pPr>
      <w:r>
        <w:rPr>
          <w:rFonts w:ascii="Garamond" w:hAnsi="Garamond"/>
          <w:sz w:val="22"/>
          <w:szCs w:val="22"/>
        </w:rPr>
        <w:t xml:space="preserve">ICO website: </w:t>
      </w:r>
      <w:hyperlink r:id="rId2">
        <w:r>
          <w:rPr>
            <w:rStyle w:val="InternetLink"/>
            <w:rFonts w:ascii="Garamond" w:hAnsi="Garamond"/>
            <w:sz w:val="22"/>
            <w:szCs w:val="22"/>
          </w:rPr>
          <w:t>https://www.ico.org.uk</w:t>
        </w:r>
      </w:hyperlink>
    </w:p>
    <w:p>
      <w:pPr>
        <w:pStyle w:val="Normal"/>
        <w:rPr/>
      </w:pPr>
      <w:r>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eastAsia="Times New Roman" w:cs="Calibri" w:ascii="Liberation Serif" w:hAnsi="Liberation Serif"/>
          <w:color w:val="000000"/>
          <w:sz w:val="22"/>
          <w:szCs w:val="22"/>
          <w:lang w:eastAsia="en-GB"/>
        </w:rPr>
        <w:t>We are committed to reviewing our policy and good practice in response to any changes and, at a minimum, annually.</w:t>
      </w:r>
    </w:p>
    <w:p>
      <w:pPr>
        <w:pStyle w:val="Normal"/>
        <w:shd w:val="clear" w:color="auto" w:fill="FFFFFF"/>
        <w:spacing w:lineRule="auto" w:line="240" w:before="0" w:after="120"/>
        <w:textAlignment w:val="baseline"/>
        <w:rPr>
          <w:rFonts w:ascii="Liberation Serif" w:hAnsi="Liberation Serif"/>
          <w:sz w:val="22"/>
          <w:szCs w:val="22"/>
        </w:rPr>
      </w:pPr>
      <w:r>
        <w:rPr>
          <w:rFonts w:eastAsia="Times New Roman" w:cs="Calibri" w:ascii="Liberation Serif" w:hAnsi="Liberation Serif"/>
          <w:color w:val="000000"/>
          <w:sz w:val="22"/>
          <w:szCs w:val="22"/>
          <w:lang w:eastAsia="en-GB"/>
        </w:rPr>
        <w:t>This policy was last reviewed on: 0</w:t>
      </w:r>
      <w:r>
        <w:rPr>
          <w:rFonts w:eastAsia="Times New Roman" w:cs="Calibri" w:ascii="Liberation Serif" w:hAnsi="Liberation Serif"/>
          <w:color w:val="000000"/>
          <w:sz w:val="22"/>
          <w:szCs w:val="22"/>
          <w:lang w:eastAsia="en-GB"/>
        </w:rPr>
        <w:t>2.08.24</w:t>
      </w:r>
    </w:p>
    <w:p>
      <w:pPr>
        <w:pStyle w:val="Normal"/>
        <w:shd w:val="clear" w:color="auto" w:fill="FFFFFF"/>
        <w:spacing w:lineRule="auto" w:line="240" w:before="0" w:after="120"/>
        <w:textAlignment w:val="baseline"/>
        <w:rPr>
          <w:rFonts w:ascii="Liberation Serif" w:hAnsi="Liberation Serif"/>
          <w:sz w:val="22"/>
          <w:szCs w:val="22"/>
        </w:rPr>
      </w:pPr>
      <w:r>
        <w:rPr>
          <w:rFonts w:eastAsia="Times New Roman" w:cs="Calibri" w:ascii="Liberation Serif" w:hAnsi="Liberation Serif"/>
          <w:color w:val="000000"/>
          <w:sz w:val="22"/>
          <w:szCs w:val="22"/>
          <w:lang w:eastAsia="en-GB"/>
        </w:rPr>
        <w:t>Review date: 0</w:t>
      </w:r>
      <w:r>
        <w:rPr>
          <w:rFonts w:eastAsia="Times New Roman" w:cs="Calibri" w:ascii="Liberation Serif" w:hAnsi="Liberation Serif"/>
          <w:color w:val="000000"/>
          <w:sz w:val="22"/>
          <w:szCs w:val="22"/>
          <w:lang w:eastAsia="en-GB"/>
        </w:rPr>
        <w:t>2</w:t>
      </w:r>
      <w:r>
        <w:rPr>
          <w:rFonts w:eastAsia="Times New Roman" w:cs="Calibri" w:ascii="Liberation Serif" w:hAnsi="Liberation Serif"/>
          <w:color w:val="000000"/>
          <w:sz w:val="22"/>
          <w:szCs w:val="22"/>
          <w:lang w:eastAsia="en-GB"/>
        </w:rPr>
        <w:t>.0</w:t>
      </w:r>
      <w:r>
        <w:rPr>
          <w:rFonts w:eastAsia="Times New Roman" w:cs="Calibri" w:ascii="Liberation Serif" w:hAnsi="Liberation Serif"/>
          <w:color w:val="000000"/>
          <w:sz w:val="22"/>
          <w:szCs w:val="22"/>
          <w:lang w:eastAsia="en-GB"/>
        </w:rPr>
        <w:t>8</w:t>
      </w:r>
      <w:r>
        <w:rPr>
          <w:rFonts w:eastAsia="Times New Roman" w:cs="Calibri" w:ascii="Liberation Serif" w:hAnsi="Liberation Serif"/>
          <w:color w:val="000000"/>
          <w:sz w:val="22"/>
          <w:szCs w:val="22"/>
          <w:lang w:eastAsia="en-GB"/>
        </w:rPr>
        <w:t>.25</w:t>
      </w:r>
    </w:p>
    <w:p>
      <w:pPr>
        <w:pStyle w:val="Normal"/>
        <w:shd w:val="clear" w:color="auto" w:fill="FFFFFF"/>
        <w:spacing w:lineRule="auto" w:line="240" w:before="0" w:after="120"/>
        <w:textAlignment w:val="baseline"/>
        <w:rPr>
          <w:rFonts w:eastAsia="Times New Roman" w:cs="Calibri"/>
          <w:b/>
          <w:bCs/>
          <w:color w:val="000000"/>
          <w:lang w:eastAsia="en-GB"/>
        </w:rPr>
      </w:pPr>
      <w:r>
        <w:rPr>
          <w:rFonts w:eastAsia="Times New Roman" w:cs="Calibri" w:ascii="Liberation Serif" w:hAnsi="Liberation Serif"/>
          <w:color w:val="000000"/>
          <w:sz w:val="22"/>
          <w:szCs w:val="22"/>
          <w:lang w:eastAsia="en-GB"/>
        </w:rPr>
        <w:t>Signed: Francesca Paul</w:t>
      </w:r>
    </w:p>
    <w:p>
      <w:pPr>
        <w:pStyle w:val="Normal"/>
        <w:shd w:val="clear" w:color="auto" w:fill="FFFFFF"/>
        <w:spacing w:lineRule="auto" w:line="240" w:before="0" w:after="120"/>
        <w:textAlignment w:val="baseline"/>
        <w:rPr>
          <w:rFonts w:eastAsia="Times New Roman" w:cs="Calibri"/>
          <w:b/>
          <w:bCs/>
          <w:color w:val="000000"/>
          <w:lang w:eastAsia="en-GB"/>
        </w:rPr>
      </w:pPr>
      <w:r>
        <w:rPr/>
      </w:r>
    </w:p>
    <w:sectPr>
      <w:headerReference w:type="default" r:id="rId3"/>
      <w:footerReference w:type="default" r:id="rId4"/>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Garamond">
    <w:charset w:val="01"/>
    <w:family w:val="roman"/>
    <w:pitch w:val="variable"/>
  </w:font>
  <w:font w:name="Georgia">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Georgia" w:hAnsi="Georgia"/>
        <w:sz w:val="56"/>
        <w:szCs w:val="56"/>
      </w:rPr>
    </w:pPr>
    <w:r>
      <w:rPr>
        <w:rFonts w:ascii="Georgia" w:hAnsi="Georgia"/>
        <w:sz w:val="56"/>
        <w:szCs w:val="56"/>
      </w:rPr>
      <w:drawing>
        <wp:anchor behindDoc="0" distT="0" distB="0" distL="0" distR="0" simplePos="0" locked="0" layoutInCell="0" allowOverlap="1" relativeHeight="5">
          <wp:simplePos x="0" y="0"/>
          <wp:positionH relativeFrom="column">
            <wp:align>center</wp:align>
          </wp:positionH>
          <wp:positionV relativeFrom="paragraph">
            <wp:posOffset>-394335</wp:posOffset>
          </wp:positionV>
          <wp:extent cx="786130" cy="793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786130" cy="793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4b6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2">
    <w:name w:val="Heading 2"/>
    <w:basedOn w:val="Heading"/>
    <w:next w:val="TextBody"/>
    <w:qFormat/>
    <w:pPr>
      <w:spacing w:before="200" w:after="120"/>
      <w:outlineLvl w:val="1"/>
    </w:pPr>
    <w:rPr>
      <w:rFonts w:ascii="Liberation Serif" w:hAnsi="Liberation Serif" w:eastAsia="Tahoma" w:cs="Tahoma"/>
      <w:b/>
      <w:bCs/>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f4b61"/>
    <w:rPr/>
  </w:style>
  <w:style w:type="character" w:styleId="FooterChar" w:customStyle="1">
    <w:name w:val="Footer Char"/>
    <w:basedOn w:val="DefaultParagraphFont"/>
    <w:link w:val="Footer"/>
    <w:uiPriority w:val="99"/>
    <w:qFormat/>
    <w:rsid w:val="00df4b61"/>
    <w:rPr/>
  </w:style>
  <w:style w:type="character" w:styleId="Strong">
    <w:name w:val="Strong"/>
    <w:basedOn w:val="DefaultParagraphFont"/>
    <w:uiPriority w:val="22"/>
    <w:qFormat/>
    <w:rsid w:val="00df4b61"/>
    <w:rPr>
      <w:b/>
      <w:bCs/>
    </w:rPr>
  </w:style>
  <w:style w:type="character" w:styleId="InternetLink">
    <w:name w:val="Hyperlink"/>
    <w:basedOn w:val="DefaultParagraphFont"/>
    <w:uiPriority w:val="99"/>
    <w:unhideWhenUsed/>
    <w:rsid w:val="00df4b61"/>
    <w:rPr>
      <w:color w:val="0000FF" w:themeColor="hyperlink"/>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df4b6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f4b61"/>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df4b61"/>
    <w:pPr>
      <w:spacing w:before="0" w:after="160"/>
      <w:ind w:left="720" w:hanging="0"/>
      <w:contextualSpacing/>
    </w:pPr>
    <w:rPr/>
  </w:style>
  <w:style w:type="paragraph" w:styleId="NormalWeb">
    <w:name w:val="Normal (Web)"/>
    <w:basedOn w:val="Normal"/>
    <w:uiPriority w:val="99"/>
    <w:semiHidden/>
    <w:unhideWhenUsed/>
    <w:qFormat/>
    <w:rsid w:val="00df4b61"/>
    <w:pPr>
      <w:spacing w:lineRule="auto" w:line="240" w:before="0" w:after="240"/>
    </w:pPr>
    <w:rPr>
      <w:rFonts w:ascii="Times New Roman" w:hAnsi="Times New Roman" w:eastAsia="Times New Roman" w:cs="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co.org.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Application>LibreOffice/7.5.2.2$MacOSX_X86_64 LibreOffice_project/53bb9681a964705cf672590721dbc85eb4d0c3a2</Application>
  <AppVersion>15.0000</AppVersion>
  <Pages>4</Pages>
  <Words>701</Words>
  <Characters>3687</Characters>
  <CharactersWithSpaces>4333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2022-04-07T09:14:00Z</dcterms:created>
  <dc:creator>Admin</dc:creator>
  <dc:description/>
  <dc:language>en-GB</dc:language>
  <cp:lastModifiedBy/>
  <dcterms:modified xsi:type="dcterms:W3CDTF">2024-08-02T17:14:51Z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